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DE8B5" w14:textId="77777777" w:rsidR="00E20DCE" w:rsidRDefault="0031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 Date: ______________</w:t>
      </w:r>
    </w:p>
    <w:p w14:paraId="1BC53A1A" w14:textId="77777777" w:rsidR="00315E57" w:rsidRPr="00315E57" w:rsidRDefault="00315E57" w:rsidP="00315E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5E57">
        <w:rPr>
          <w:rFonts w:ascii="Times New Roman" w:hAnsi="Times New Roman" w:cs="Times New Roman"/>
          <w:b/>
          <w:sz w:val="28"/>
          <w:szCs w:val="28"/>
          <w:u w:val="single"/>
        </w:rPr>
        <w:t>Electrolysis Lab</w:t>
      </w:r>
    </w:p>
    <w:p w14:paraId="055956C7" w14:textId="7B499226" w:rsidR="00887500" w:rsidRPr="00887500" w:rsidRDefault="00315E57" w:rsidP="008875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Materials</w:t>
      </w:r>
      <w:r w:rsidR="00887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500" w:rsidRPr="00887500">
        <w:rPr>
          <w:rFonts w:ascii="Times New Roman" w:hAnsi="Times New Roman" w:cs="Times New Roman"/>
          <w:b/>
          <w:sz w:val="24"/>
          <w:szCs w:val="24"/>
        </w:rPr>
        <w:t>for each lab group</w:t>
      </w:r>
      <w:r w:rsidR="00887500">
        <w:rPr>
          <w:rFonts w:ascii="Times New Roman" w:hAnsi="Times New Roman" w:cs="Times New Roman"/>
          <w:b/>
          <w:sz w:val="24"/>
          <w:szCs w:val="24"/>
        </w:rPr>
        <w:t>:</w:t>
      </w:r>
    </w:p>
    <w:p w14:paraId="1A08E827" w14:textId="77777777" w:rsidR="00315E57" w:rsidRDefault="00315E57" w:rsidP="00315E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pencils with both ends sharpened</w:t>
      </w:r>
    </w:p>
    <w:p w14:paraId="51F1C2C3" w14:textId="77777777" w:rsidR="00315E57" w:rsidRDefault="00315E57" w:rsidP="00315E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alligator clips</w:t>
      </w:r>
    </w:p>
    <w:p w14:paraId="42C995F8" w14:textId="30921CCC" w:rsidR="00315E57" w:rsidRDefault="00315E57" w:rsidP="00315E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9 volt battery</w:t>
      </w:r>
    </w:p>
    <w:p w14:paraId="706799D2" w14:textId="4F1C7AA8" w:rsidR="00887500" w:rsidRDefault="00887500" w:rsidP="00315E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Electrical tape</w:t>
      </w:r>
    </w:p>
    <w:p w14:paraId="4A8B30D9" w14:textId="77777777" w:rsidR="00315E57" w:rsidRDefault="00315E57" w:rsidP="00315E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petri dish</w:t>
      </w:r>
    </w:p>
    <w:p w14:paraId="4D434153" w14:textId="67B78212" w:rsidR="00887500" w:rsidRPr="00887500" w:rsidRDefault="00887500" w:rsidP="00887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5E57">
        <w:rPr>
          <w:rFonts w:ascii="Times New Roman" w:hAnsi="Times New Roman" w:cs="Times New Roman"/>
          <w:sz w:val="24"/>
          <w:szCs w:val="24"/>
        </w:rPr>
        <w:t>0mL of 1.0 M KI</w:t>
      </w:r>
      <w:r>
        <w:rPr>
          <w:rFonts w:ascii="Times New Roman" w:hAnsi="Times New Roman" w:cs="Times New Roman"/>
          <w:sz w:val="24"/>
          <w:szCs w:val="24"/>
        </w:rPr>
        <w:t xml:space="preserve"> mixed with Universal Indicator (begins green-brown color) </w:t>
      </w:r>
      <w:r w:rsidR="00315E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1FAD0" w14:textId="77777777" w:rsidR="00887500" w:rsidRPr="00887500" w:rsidRDefault="00887500" w:rsidP="0088750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1227C82" w14:textId="282DE0B3" w:rsidR="00315E57" w:rsidRPr="00887500" w:rsidRDefault="00315E57" w:rsidP="00887500">
      <w:pPr>
        <w:rPr>
          <w:rFonts w:ascii="Times New Roman" w:hAnsi="Times New Roman" w:cs="Times New Roman"/>
          <w:b/>
          <w:sz w:val="24"/>
          <w:szCs w:val="24"/>
        </w:rPr>
      </w:pPr>
      <w:r w:rsidRPr="00887500">
        <w:rPr>
          <w:rFonts w:ascii="Times New Roman" w:hAnsi="Times New Roman" w:cs="Times New Roman"/>
          <w:b/>
          <w:sz w:val="24"/>
          <w:szCs w:val="24"/>
        </w:rPr>
        <w:t>Procedures:</w:t>
      </w:r>
    </w:p>
    <w:p w14:paraId="130F627E" w14:textId="77777777" w:rsidR="00315E57" w:rsidRDefault="00315E57" w:rsidP="00315E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one end of the red alligator clip on the (+) top part of the battery, and then put one end of the black alligator clip on the (-) top part of the battery (this part of the battery has a fluted edge)</w:t>
      </w:r>
    </w:p>
    <w:p w14:paraId="50423864" w14:textId="0B593053" w:rsidR="00315E57" w:rsidRDefault="00315E57" w:rsidP="00315E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 the other end of the red </w:t>
      </w:r>
      <w:r w:rsidR="00FE1BCE">
        <w:rPr>
          <w:rFonts w:ascii="Times New Roman" w:hAnsi="Times New Roman" w:cs="Times New Roman"/>
          <w:sz w:val="24"/>
          <w:szCs w:val="24"/>
        </w:rPr>
        <w:t>alligator clip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BCE">
        <w:rPr>
          <w:rFonts w:ascii="Times New Roman" w:hAnsi="Times New Roman" w:cs="Times New Roman"/>
          <w:sz w:val="24"/>
          <w:szCs w:val="24"/>
        </w:rPr>
        <w:t>to one</w:t>
      </w:r>
      <w:r>
        <w:rPr>
          <w:rFonts w:ascii="Times New Roman" w:hAnsi="Times New Roman" w:cs="Times New Roman"/>
          <w:sz w:val="24"/>
          <w:szCs w:val="24"/>
        </w:rPr>
        <w:t xml:space="preserve"> pencil lead (graphite) electrodes. </w:t>
      </w:r>
      <w:r w:rsidR="00FE1BCE">
        <w:rPr>
          <w:rFonts w:ascii="Times New Roman" w:hAnsi="Times New Roman" w:cs="Times New Roman"/>
          <w:sz w:val="24"/>
          <w:szCs w:val="24"/>
        </w:rPr>
        <w:t>Attach the other end of the black alligator clip to the second pencil lead (graphite) electrodes.</w:t>
      </w:r>
      <w:r w:rsidR="00887500">
        <w:rPr>
          <w:rFonts w:ascii="Times New Roman" w:hAnsi="Times New Roman" w:cs="Times New Roman"/>
          <w:sz w:val="24"/>
          <w:szCs w:val="24"/>
        </w:rPr>
        <w:t xml:space="preserve">  It does not matter which goes where.</w:t>
      </w:r>
    </w:p>
    <w:p w14:paraId="177A2C26" w14:textId="3D270FDC" w:rsidR="00315E57" w:rsidRDefault="00887500" w:rsidP="00315E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the 10mL of 1.0M KI/indicator solution</w:t>
      </w:r>
      <w:r w:rsidR="00315E57">
        <w:rPr>
          <w:rFonts w:ascii="Times New Roman" w:hAnsi="Times New Roman" w:cs="Times New Roman"/>
          <w:sz w:val="24"/>
          <w:szCs w:val="24"/>
        </w:rPr>
        <w:t xml:space="preserve"> into the petri dish.</w:t>
      </w:r>
    </w:p>
    <w:p w14:paraId="20806097" w14:textId="0B72A01A" w:rsidR="00315E57" w:rsidRDefault="00315E57" w:rsidP="00315E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Hold the pencils </w:t>
      </w:r>
      <w:r w:rsidR="00887500">
        <w:rPr>
          <w:rFonts w:ascii="Times New Roman" w:hAnsi="Times New Roman" w:cs="Times New Roman"/>
          <w:sz w:val="24"/>
          <w:szCs w:val="24"/>
        </w:rPr>
        <w:t xml:space="preserve">by the tape over the battery </w:t>
      </w:r>
      <w:r>
        <w:rPr>
          <w:rFonts w:ascii="Times New Roman" w:hAnsi="Times New Roman" w:cs="Times New Roman"/>
          <w:sz w:val="24"/>
          <w:szCs w:val="24"/>
        </w:rPr>
        <w:t xml:space="preserve">and place the unattached pencil tip electrodes into the petri dish. Keep the pencils in the solution for approximately 5 minutes. </w:t>
      </w:r>
    </w:p>
    <w:p w14:paraId="780644F6" w14:textId="4774C4E9" w:rsidR="00FE1BCE" w:rsidRDefault="00315E57" w:rsidP="00FE1B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Disassemble and clean up.</w:t>
      </w:r>
    </w:p>
    <w:p w14:paraId="65B2F2B6" w14:textId="77777777" w:rsidR="00887500" w:rsidRPr="00FE1BCE" w:rsidRDefault="00887500" w:rsidP="008875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9095D8" w14:textId="77777777" w:rsidR="00FE1BCE" w:rsidRDefault="00FE1BCE" w:rsidP="00FE1B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Collection and Analysis:</w:t>
      </w:r>
    </w:p>
    <w:p w14:paraId="7CD13856" w14:textId="77777777" w:rsidR="00FE1BCE" w:rsidRDefault="00FE1BCE" w:rsidP="00FE1B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below a before and after picture. Be sure to label the colors, reactions occurring, reactants used, and products formed. Use the attached Drawing rubric to help you.</w:t>
      </w:r>
    </w:p>
    <w:p w14:paraId="016B3647" w14:textId="77777777" w:rsidR="00FE1BCE" w:rsidRDefault="00FE1BCE" w:rsidP="00FE1B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0DFF2A" w14:textId="77777777" w:rsidR="00FE1BCE" w:rsidRDefault="00FE1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90298AA" w14:textId="77777777" w:rsidR="00FE1BCE" w:rsidRDefault="00FE1BCE" w:rsidP="00FE1B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Write the half-cell reaction occurring at the anode:</w:t>
      </w:r>
    </w:p>
    <w:p w14:paraId="73A7B61E" w14:textId="77777777" w:rsidR="00FE1BCE" w:rsidRDefault="00FE1BCE" w:rsidP="00FE1B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0284FA" w14:textId="77777777" w:rsidR="00FE1BCE" w:rsidRDefault="00FE1BCE" w:rsidP="00FE1B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B429D5" w14:textId="77777777" w:rsidR="00FE1BCE" w:rsidRDefault="00FE1BCE" w:rsidP="00FE1B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B5C75D" w14:textId="77777777" w:rsidR="00FE1BCE" w:rsidRDefault="00FE1BCE" w:rsidP="00FE1B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half-cell reaction occurring at the cathode:</w:t>
      </w:r>
    </w:p>
    <w:p w14:paraId="71AE25B5" w14:textId="77777777" w:rsidR="00FE1BCE" w:rsidRDefault="00FE1BCE" w:rsidP="00FE1B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E97263" w14:textId="77777777" w:rsidR="00FE1BCE" w:rsidRDefault="00FE1BCE" w:rsidP="00FE1B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D60D84" w14:textId="77777777" w:rsidR="00FE1BCE" w:rsidRDefault="00FE1BCE" w:rsidP="00FE1B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D15AB7" w14:textId="77777777" w:rsidR="00FE1BCE" w:rsidRDefault="00FE1BCE" w:rsidP="00FE1B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element or ion did phenolphthalein confirm?</w:t>
      </w:r>
    </w:p>
    <w:p w14:paraId="36920F8C" w14:textId="77777777" w:rsidR="00FE1BCE" w:rsidRDefault="00FE1BCE" w:rsidP="00FE1B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6B4B73" w14:textId="77777777" w:rsidR="00FE1BCE" w:rsidRPr="00FE1BCE" w:rsidRDefault="00FE1BCE" w:rsidP="00FE1BCE">
      <w:pPr>
        <w:rPr>
          <w:rFonts w:ascii="Times New Roman" w:hAnsi="Times New Roman" w:cs="Times New Roman"/>
          <w:sz w:val="24"/>
          <w:szCs w:val="24"/>
        </w:rPr>
      </w:pPr>
    </w:p>
    <w:p w14:paraId="5B3A293B" w14:textId="77777777" w:rsidR="00FE1BCE" w:rsidRDefault="00FE1BCE" w:rsidP="00FE1B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gas produced bubbles?</w:t>
      </w:r>
    </w:p>
    <w:p w14:paraId="614CADF3" w14:textId="77777777" w:rsidR="00FE1BCE" w:rsidRDefault="00FE1BCE" w:rsidP="00FE1B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BA243C" w14:textId="77777777" w:rsidR="00FE1BCE" w:rsidRDefault="00FE1BCE" w:rsidP="00FE1BCE">
      <w:pPr>
        <w:rPr>
          <w:rFonts w:ascii="Times New Roman" w:hAnsi="Times New Roman" w:cs="Times New Roman"/>
          <w:sz w:val="24"/>
          <w:szCs w:val="24"/>
        </w:rPr>
      </w:pPr>
    </w:p>
    <w:p w14:paraId="610CED48" w14:textId="02E1E19D" w:rsidR="00FE1BCE" w:rsidRPr="00887500" w:rsidRDefault="00FE1BCE" w:rsidP="00FE1B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other simple lab chemical test could you use to confirm the production of 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87500">
        <w:rPr>
          <w:rFonts w:ascii="Times New Roman" w:hAnsi="Times New Roman" w:cs="Times New Roman"/>
          <w:sz w:val="24"/>
          <w:szCs w:val="24"/>
        </w:rPr>
        <w:t>?</w:t>
      </w:r>
      <w:r w:rsidR="00887500">
        <w:rPr>
          <w:rFonts w:ascii="Times New Roman" w:hAnsi="Times New Roman" w:cs="Times New Roman"/>
          <w:sz w:val="24"/>
          <w:szCs w:val="24"/>
        </w:rPr>
        <w:t xml:space="preserve">  Think back to bio with your macromolecules tests…</w:t>
      </w:r>
      <w:bookmarkStart w:id="0" w:name="_GoBack"/>
      <w:bookmarkEnd w:id="0"/>
    </w:p>
    <w:sectPr w:rsidR="00FE1BCE" w:rsidRPr="00887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7DB6"/>
    <w:multiLevelType w:val="hybridMultilevel"/>
    <w:tmpl w:val="E076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6252"/>
    <w:multiLevelType w:val="hybridMultilevel"/>
    <w:tmpl w:val="309A0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96782"/>
    <w:multiLevelType w:val="hybridMultilevel"/>
    <w:tmpl w:val="6756B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57"/>
    <w:rsid w:val="00315E57"/>
    <w:rsid w:val="00697D8F"/>
    <w:rsid w:val="00887500"/>
    <w:rsid w:val="00E20DCE"/>
    <w:rsid w:val="00FE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B0074"/>
  <w15:docId w15:val="{6C077583-0EC9-4576-AE7A-5B0EEF08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Swank, Renee</dc:creator>
  <cp:lastModifiedBy>Chattin, Sarah</cp:lastModifiedBy>
  <cp:revision>3</cp:revision>
  <dcterms:created xsi:type="dcterms:W3CDTF">2019-04-17T14:47:00Z</dcterms:created>
  <dcterms:modified xsi:type="dcterms:W3CDTF">2019-04-19T14:29:00Z</dcterms:modified>
</cp:coreProperties>
</file>